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E0" w:rsidRDefault="00A748E0" w:rsidP="00743D12">
      <w:r>
        <w:t xml:space="preserve">    </w:t>
      </w:r>
    </w:p>
    <w:p w:rsidR="00A748E0" w:rsidRDefault="00A748E0" w:rsidP="00743D12"/>
    <w:p w:rsidR="00A748E0" w:rsidRDefault="00A748E0" w:rsidP="00A748E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</w:t>
      </w:r>
    </w:p>
    <w:p w:rsidR="00A748E0" w:rsidRDefault="00A748E0" w:rsidP="00A748E0">
      <w:pPr>
        <w:rPr>
          <w:rFonts w:ascii="Times New Roman" w:hAnsi="Times New Roman" w:cs="Times New Roman"/>
          <w:sz w:val="48"/>
          <w:szCs w:val="48"/>
        </w:rPr>
      </w:pPr>
    </w:p>
    <w:p w:rsidR="00A748E0" w:rsidRDefault="00A748E0" w:rsidP="00A748E0">
      <w:pPr>
        <w:rPr>
          <w:rFonts w:ascii="Times New Roman" w:hAnsi="Times New Roman" w:cs="Times New Roman"/>
          <w:sz w:val="48"/>
          <w:szCs w:val="48"/>
        </w:rPr>
      </w:pPr>
    </w:p>
    <w:p w:rsidR="00A748E0" w:rsidRDefault="00A748E0" w:rsidP="00A748E0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</w:t>
      </w:r>
      <w:r w:rsidRPr="00A748E0">
        <w:rPr>
          <w:rFonts w:ascii="Times New Roman" w:hAnsi="Times New Roman" w:cs="Times New Roman"/>
          <w:sz w:val="48"/>
          <w:szCs w:val="48"/>
        </w:rPr>
        <w:t xml:space="preserve">Дидактические игры </w:t>
      </w:r>
    </w:p>
    <w:p w:rsidR="00A748E0" w:rsidRDefault="00A748E0" w:rsidP="00A748E0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</w:t>
      </w:r>
      <w:r w:rsidRPr="00A748E0">
        <w:rPr>
          <w:rFonts w:ascii="Times New Roman" w:hAnsi="Times New Roman" w:cs="Times New Roman"/>
          <w:sz w:val="48"/>
          <w:szCs w:val="48"/>
        </w:rPr>
        <w:t xml:space="preserve">по русскому языку </w:t>
      </w:r>
    </w:p>
    <w:p w:rsidR="00A748E0" w:rsidRPr="00A748E0" w:rsidRDefault="00A748E0" w:rsidP="00A748E0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</w:t>
      </w:r>
      <w:r w:rsidRPr="00A748E0">
        <w:rPr>
          <w:rFonts w:ascii="Times New Roman" w:hAnsi="Times New Roman" w:cs="Times New Roman"/>
          <w:sz w:val="48"/>
          <w:szCs w:val="48"/>
        </w:rPr>
        <w:t>для учащихся  3 классов</w:t>
      </w:r>
    </w:p>
    <w:p w:rsidR="00A748E0" w:rsidRDefault="00A748E0" w:rsidP="00A748E0">
      <w:pPr>
        <w:jc w:val="both"/>
      </w:pPr>
    </w:p>
    <w:p w:rsidR="00A748E0" w:rsidRDefault="00A748E0" w:rsidP="00A748E0">
      <w:pPr>
        <w:jc w:val="both"/>
      </w:pPr>
    </w:p>
    <w:p w:rsidR="00A748E0" w:rsidRDefault="00A748E0" w:rsidP="00743D12"/>
    <w:p w:rsidR="00A748E0" w:rsidRDefault="00A748E0" w:rsidP="00743D12"/>
    <w:p w:rsidR="00A748E0" w:rsidRDefault="00A748E0" w:rsidP="00743D12"/>
    <w:p w:rsidR="00A748E0" w:rsidRDefault="00A748E0" w:rsidP="00743D12"/>
    <w:p w:rsidR="00A748E0" w:rsidRDefault="00A748E0" w:rsidP="00743D12"/>
    <w:p w:rsidR="00A748E0" w:rsidRDefault="00A748E0" w:rsidP="00743D12"/>
    <w:p w:rsidR="00A748E0" w:rsidRDefault="00A748E0" w:rsidP="00743D12"/>
    <w:p w:rsidR="00A748E0" w:rsidRDefault="00A748E0" w:rsidP="00743D12"/>
    <w:p w:rsidR="00A748E0" w:rsidRDefault="00A748E0" w:rsidP="00743D12"/>
    <w:p w:rsidR="00A748E0" w:rsidRDefault="00A748E0" w:rsidP="00743D12"/>
    <w:p w:rsidR="00A748E0" w:rsidRDefault="00A748E0" w:rsidP="00743D12"/>
    <w:p w:rsidR="00A748E0" w:rsidRDefault="00A748E0" w:rsidP="00743D12"/>
    <w:p w:rsidR="00A748E0" w:rsidRDefault="00A748E0" w:rsidP="00743D12"/>
    <w:p w:rsidR="00A748E0" w:rsidRDefault="00A748E0" w:rsidP="00743D12"/>
    <w:p w:rsidR="00A748E0" w:rsidRDefault="00A748E0" w:rsidP="00743D12"/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lastRenderedPageBreak/>
        <w:t xml:space="preserve">  </w:t>
      </w:r>
      <w:r w:rsidRPr="00743D12">
        <w:rPr>
          <w:rFonts w:ascii="Times New Roman" w:hAnsi="Times New Roman" w:cs="Times New Roman"/>
          <w:sz w:val="28"/>
          <w:szCs w:val="28"/>
        </w:rPr>
        <w:t>Виды  заданий. Дидактические игры.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1. «Третье  лишнее» 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          Задание: в каждом ряду  2 слова по определённому основанию связаны между собой, а  третье - отличается. Найдите его, ответ обоснуйте.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>1. Корова,  ворона</w:t>
      </w:r>
      <w:proofErr w:type="gramStart"/>
      <w:r w:rsidRPr="00743D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3D12">
        <w:rPr>
          <w:rFonts w:ascii="Times New Roman" w:hAnsi="Times New Roman" w:cs="Times New Roman"/>
          <w:sz w:val="28"/>
          <w:szCs w:val="28"/>
        </w:rPr>
        <w:t xml:space="preserve"> карандаш.  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>2. Автомобиль, автобус</w:t>
      </w:r>
      <w:proofErr w:type="gramStart"/>
      <w:r w:rsidRPr="00743D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3D12">
        <w:rPr>
          <w:rFonts w:ascii="Times New Roman" w:hAnsi="Times New Roman" w:cs="Times New Roman"/>
          <w:sz w:val="28"/>
          <w:szCs w:val="28"/>
        </w:rPr>
        <w:t xml:space="preserve"> трактор. 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>3. Подъезд, семья</w:t>
      </w:r>
      <w:proofErr w:type="gramStart"/>
      <w:r w:rsidRPr="00743D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3D12">
        <w:rPr>
          <w:rFonts w:ascii="Times New Roman" w:hAnsi="Times New Roman" w:cs="Times New Roman"/>
          <w:sz w:val="28"/>
          <w:szCs w:val="28"/>
        </w:rPr>
        <w:t xml:space="preserve">листья. 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>4. Столб, зима, снег.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2. « Ребусы » 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          Используя  различные  части речи, можно научить детей  отгадывать и самостоятельно составлять ребусы. 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100Л (стол), 7 Я (семья ), 40 </w:t>
      </w:r>
      <w:proofErr w:type="gramStart"/>
      <w:r w:rsidRPr="00743D1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43D12">
        <w:rPr>
          <w:rFonts w:ascii="Times New Roman" w:hAnsi="Times New Roman" w:cs="Times New Roman"/>
          <w:sz w:val="28"/>
          <w:szCs w:val="28"/>
        </w:rPr>
        <w:t xml:space="preserve"> сорока) , ви3на (витрина), за1ка ( заколка),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3D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3D12">
        <w:rPr>
          <w:rFonts w:ascii="Times New Roman" w:hAnsi="Times New Roman" w:cs="Times New Roman"/>
          <w:sz w:val="28"/>
          <w:szCs w:val="28"/>
        </w:rPr>
        <w:t xml:space="preserve"> (народ)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>3.«Анаграммы»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         Поменяйте буквы в слове местами и получите слово.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spellStart"/>
      <w:r w:rsidRPr="00743D12">
        <w:rPr>
          <w:rFonts w:ascii="Times New Roman" w:hAnsi="Times New Roman" w:cs="Times New Roman"/>
          <w:sz w:val="28"/>
          <w:szCs w:val="28"/>
        </w:rPr>
        <w:t>окур</w:t>
      </w:r>
      <w:proofErr w:type="spellEnd"/>
      <w:r w:rsidRPr="00743D12">
        <w:rPr>
          <w:rFonts w:ascii="Times New Roman" w:hAnsi="Times New Roman" w:cs="Times New Roman"/>
          <w:sz w:val="28"/>
          <w:szCs w:val="28"/>
        </w:rPr>
        <w:t xml:space="preserve">  – урок, </w:t>
      </w:r>
      <w:proofErr w:type="spellStart"/>
      <w:r w:rsidRPr="00743D12">
        <w:rPr>
          <w:rFonts w:ascii="Times New Roman" w:hAnsi="Times New Roman" w:cs="Times New Roman"/>
          <w:sz w:val="28"/>
          <w:szCs w:val="28"/>
        </w:rPr>
        <w:t>рзоео</w:t>
      </w:r>
      <w:proofErr w:type="spellEnd"/>
      <w:r w:rsidRPr="00743D12">
        <w:rPr>
          <w:rFonts w:ascii="Times New Roman" w:hAnsi="Times New Roman" w:cs="Times New Roman"/>
          <w:sz w:val="28"/>
          <w:szCs w:val="28"/>
        </w:rPr>
        <w:t xml:space="preserve"> – озеро, </w:t>
      </w:r>
      <w:proofErr w:type="spellStart"/>
      <w:r w:rsidRPr="00743D12">
        <w:rPr>
          <w:rFonts w:ascii="Times New Roman" w:hAnsi="Times New Roman" w:cs="Times New Roman"/>
          <w:sz w:val="28"/>
          <w:szCs w:val="28"/>
        </w:rPr>
        <w:t>лоед</w:t>
      </w:r>
      <w:proofErr w:type="spellEnd"/>
      <w:r w:rsidRPr="00743D12">
        <w:rPr>
          <w:rFonts w:ascii="Times New Roman" w:hAnsi="Times New Roman" w:cs="Times New Roman"/>
          <w:sz w:val="28"/>
          <w:szCs w:val="28"/>
        </w:rPr>
        <w:t xml:space="preserve"> –  дело, </w:t>
      </w:r>
      <w:proofErr w:type="spellStart"/>
      <w:r w:rsidRPr="00743D12">
        <w:rPr>
          <w:rFonts w:ascii="Times New Roman" w:hAnsi="Times New Roman" w:cs="Times New Roman"/>
          <w:sz w:val="28"/>
          <w:szCs w:val="28"/>
        </w:rPr>
        <w:t>коон</w:t>
      </w:r>
      <w:proofErr w:type="spellEnd"/>
      <w:r w:rsidRPr="00743D12">
        <w:rPr>
          <w:rFonts w:ascii="Times New Roman" w:hAnsi="Times New Roman" w:cs="Times New Roman"/>
          <w:sz w:val="28"/>
          <w:szCs w:val="28"/>
        </w:rPr>
        <w:t xml:space="preserve"> – окно. 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4. «Закодированное слово » 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         Обозначим следующие буквы цифрами: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1  2  3   4   5   6   7   8     9   0    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 А  Б  В  К  М  Н  О  Л   Д    Т     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12">
        <w:rPr>
          <w:rFonts w:ascii="Times New Roman" w:hAnsi="Times New Roman" w:cs="Times New Roman"/>
          <w:sz w:val="28"/>
          <w:szCs w:val="28"/>
        </w:rPr>
        <w:t>Раскалдуй</w:t>
      </w:r>
      <w:proofErr w:type="spellEnd"/>
      <w:r w:rsidRPr="00743D12">
        <w:rPr>
          <w:rFonts w:ascii="Times New Roman" w:hAnsi="Times New Roman" w:cs="Times New Roman"/>
          <w:sz w:val="28"/>
          <w:szCs w:val="28"/>
        </w:rPr>
        <w:t xml:space="preserve"> слова: 2164-банк, 975-дом</w:t>
      </w:r>
      <w:proofErr w:type="gramStart"/>
      <w:r w:rsidRPr="00743D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5. «Цифровой диктант» 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         При  закреплении  склонений  имен существительных, спряжений глаголов можно предложить данную игру.   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Записывают цифрами (склонение или  спряжение) 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Например,  поле, брат, класс, ученица.- 2,2,2,1.    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>Учить, делать</w:t>
      </w:r>
      <w:proofErr w:type="gramStart"/>
      <w:r w:rsidRPr="00743D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3D12">
        <w:rPr>
          <w:rFonts w:ascii="Times New Roman" w:hAnsi="Times New Roman" w:cs="Times New Roman"/>
          <w:sz w:val="28"/>
          <w:szCs w:val="28"/>
        </w:rPr>
        <w:t xml:space="preserve"> стрелять, говорить- 2,1,1,2. 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lastRenderedPageBreak/>
        <w:t>6. «Буквенный диктант»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         Учащиеся  отвечают вслух на вопрос учителя, а молча записывают в тетрадь первую букву ответа.   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>Например. 1.Спутник Земли - Луна. 2.Вечно зеленое растение -  ель.3.Зимние осадки - снег</w:t>
      </w:r>
      <w:proofErr w:type="gramStart"/>
      <w:r w:rsidRPr="00743D1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43D12">
        <w:rPr>
          <w:rFonts w:ascii="Times New Roman" w:hAnsi="Times New Roman" w:cs="Times New Roman"/>
          <w:sz w:val="28"/>
          <w:szCs w:val="28"/>
        </w:rPr>
        <w:t>Лес)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7. «Волшебный конверт» 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          Получают конверт, в котором  находятся   карточки  с вопросами  и заданиями. 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 8. «Развивающий  канон» 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          Необходимо определить вид логической связи и на этом основании вместо знака вопроса написать ответ.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Например. Летает </w:t>
      </w:r>
      <w:proofErr w:type="gramStart"/>
      <w:r w:rsidRPr="00743D1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43D12">
        <w:rPr>
          <w:rFonts w:ascii="Times New Roman" w:hAnsi="Times New Roman" w:cs="Times New Roman"/>
          <w:sz w:val="28"/>
          <w:szCs w:val="28"/>
        </w:rPr>
        <w:t>. ,скачет - к., плавает - ? (рыба).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9. «Сыщик» 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         Предлагается учащимся текст с допущенными орфографическими и пунктуационными ошибками.  Кто быстрее и правильно найдёт все ошибки, тот объявляется победителем.     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10. «Языковые пропорции» </w:t>
      </w:r>
    </w:p>
    <w:p w:rsidR="00743D1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 Черное - белое  = огонь …(вода)</w:t>
      </w:r>
    </w:p>
    <w:p w:rsidR="00210082" w:rsidRPr="00743D12" w:rsidRDefault="00743D12" w:rsidP="00743D12">
      <w:pPr>
        <w:rPr>
          <w:rFonts w:ascii="Times New Roman" w:hAnsi="Times New Roman" w:cs="Times New Roman"/>
          <w:sz w:val="28"/>
          <w:szCs w:val="28"/>
        </w:rPr>
      </w:pPr>
      <w:r w:rsidRPr="00743D12">
        <w:rPr>
          <w:rFonts w:ascii="Times New Roman" w:hAnsi="Times New Roman" w:cs="Times New Roman"/>
          <w:sz w:val="28"/>
          <w:szCs w:val="28"/>
        </w:rPr>
        <w:t xml:space="preserve"> Война – смерть = жизнь….(мир)</w:t>
      </w:r>
    </w:p>
    <w:sectPr w:rsidR="00210082" w:rsidRPr="0074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12"/>
    <w:rsid w:val="00210082"/>
    <w:rsid w:val="00743D12"/>
    <w:rsid w:val="00A7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2021-01-30T16:55:00Z</dcterms:created>
  <dcterms:modified xsi:type="dcterms:W3CDTF">2021-01-30T17:00:00Z</dcterms:modified>
</cp:coreProperties>
</file>